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25"/>
        <w:tblW w:w="8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9"/>
        <w:gridCol w:w="5402"/>
        <w:gridCol w:w="2183"/>
      </w:tblGrid>
      <w:tr w:rsidR="00F23EA6" w:rsidRPr="00CC33AA" w:rsidTr="00F23EA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18.17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УЗИ по беременности, 1–3 этап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A04.30.001 </w:t>
            </w:r>
          </w:p>
        </w:tc>
      </w:tr>
      <w:tr w:rsidR="00F23EA6" w:rsidRPr="00CC33AA" w:rsidTr="00F23EA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18.18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УЗДГ маточно-плацентарного кровотока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A04.12.024</w:t>
            </w:r>
          </w:p>
        </w:tc>
      </w:tr>
      <w:tr w:rsidR="00F23EA6" w:rsidRPr="00CC33AA" w:rsidTr="00F23EA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18.21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УЗДГ сосудов шеи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A04.12.005.003 </w:t>
            </w:r>
          </w:p>
        </w:tc>
      </w:tr>
      <w:tr w:rsidR="00F23EA6" w:rsidRPr="00CC33AA" w:rsidTr="00F23EA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18.23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>УЗДГ вен нижних конечностей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23EA6" w:rsidRPr="00CC33AA" w:rsidRDefault="00F23EA6" w:rsidP="00F23EA6">
            <w:pPr>
              <w:pStyle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3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A04.12.006.002 </w:t>
            </w:r>
          </w:p>
        </w:tc>
      </w:tr>
    </w:tbl>
    <w:p w:rsidR="00BF36FE" w:rsidRPr="00F23EA6" w:rsidRDefault="00F23EA6" w:rsidP="00F23E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EA6">
        <w:rPr>
          <w:rFonts w:ascii="Times New Roman" w:hAnsi="Times New Roman" w:cs="Times New Roman"/>
          <w:b/>
          <w:sz w:val="24"/>
          <w:szCs w:val="24"/>
        </w:rPr>
        <w:t>Список услуг по ОМС.</w:t>
      </w:r>
    </w:p>
    <w:sectPr w:rsidR="00BF36FE" w:rsidRPr="00F23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36FE"/>
    <w:rsid w:val="00BF36FE"/>
    <w:rsid w:val="00F2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F23EA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23EA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2026-10-22T10:45:00Z</dcterms:created>
  <dcterms:modified xsi:type="dcterms:W3CDTF">2026-10-22T11:18:00Z</dcterms:modified>
</cp:coreProperties>
</file>